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BFF3" w14:textId="77777777" w:rsidR="005827F5" w:rsidRPr="007509C3" w:rsidRDefault="005827F5" w:rsidP="005827F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93DB460" w14:textId="35F0B2BA" w:rsidR="005827F5" w:rsidRPr="004A2FD1" w:rsidRDefault="005827F5" w:rsidP="005827F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Manual handling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6241D27F" w14:textId="08E9BDCD" w:rsidR="00324ADE" w:rsidRPr="005827F5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 xml:space="preserve">All </w:t>
      </w:r>
      <w:r w:rsidRPr="00C65BBE">
        <w:rPr>
          <w:rFonts w:ascii="Comic Sans MS" w:hAnsi="Comic Sans MS" w:cs="Arial"/>
          <w:sz w:val="20"/>
          <w:szCs w:val="20"/>
        </w:rPr>
        <w:t>staff</w:t>
      </w:r>
      <w:r w:rsidR="005D4DD6" w:rsidRPr="00C65BBE">
        <w:rPr>
          <w:rFonts w:ascii="Comic Sans MS" w:hAnsi="Comic Sans MS" w:cs="Arial"/>
          <w:sz w:val="20"/>
          <w:szCs w:val="20"/>
        </w:rPr>
        <w:t xml:space="preserve"> at Collingwood Pre-school</w:t>
      </w:r>
      <w:r w:rsidRPr="00C65BBE">
        <w:rPr>
          <w:rFonts w:ascii="Comic Sans MS" w:hAnsi="Comic Sans MS" w:cs="Arial"/>
          <w:sz w:val="20"/>
          <w:szCs w:val="20"/>
        </w:rPr>
        <w:t xml:space="preserve"> comply with </w:t>
      </w:r>
      <w:r w:rsidRPr="005827F5">
        <w:rPr>
          <w:rFonts w:ascii="Comic Sans MS" w:hAnsi="Comic Sans MS" w:cs="Arial"/>
          <w:sz w:val="20"/>
          <w:szCs w:val="20"/>
        </w:rPr>
        <w:t>risk assessment and have a personal responsibility to ensure they do not lift objects likely to cause injury. Failure to do so may invalidate an insurance claim.</w:t>
      </w:r>
    </w:p>
    <w:p w14:paraId="67966A17" w14:textId="4F3C251D" w:rsidR="00324ADE" w:rsidRPr="005827F5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Members of s</w:t>
      </w:r>
      <w:r w:rsidR="00324ADE" w:rsidRPr="005827F5">
        <w:rPr>
          <w:rFonts w:ascii="Comic Sans MS" w:hAnsi="Comic Sans MS" w:cs="Arial"/>
          <w:sz w:val="20"/>
          <w:szCs w:val="20"/>
        </w:rPr>
        <w:t>taff bring the</w:t>
      </w:r>
      <w:r w:rsidR="002900E0" w:rsidRPr="005827F5">
        <w:rPr>
          <w:rFonts w:ascii="Comic Sans MS" w:hAnsi="Comic Sans MS" w:cs="Arial"/>
          <w:sz w:val="20"/>
          <w:szCs w:val="20"/>
        </w:rPr>
        <w:t xml:space="preserve"> </w:t>
      </w:r>
      <w:r w:rsidR="0087054A">
        <w:rPr>
          <w:rFonts w:ascii="Comic Sans MS" w:hAnsi="Comic Sans MS" w:cs="Arial"/>
          <w:sz w:val="20"/>
          <w:szCs w:val="20"/>
        </w:rPr>
        <w:t>M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anager’s attention to </w:t>
      </w:r>
      <w:r w:rsidRPr="005827F5">
        <w:rPr>
          <w:rFonts w:ascii="Comic Sans MS" w:hAnsi="Comic Sans MS" w:cs="Arial"/>
          <w:sz w:val="20"/>
          <w:szCs w:val="20"/>
        </w:rPr>
        <w:t xml:space="preserve">any </w:t>
      </w:r>
      <w:r w:rsidR="00324ADE" w:rsidRPr="005827F5">
        <w:rPr>
          <w:rFonts w:ascii="Comic Sans MS" w:hAnsi="Comic Sans MS" w:cs="Arial"/>
          <w:sz w:val="20"/>
          <w:szCs w:val="20"/>
        </w:rPr>
        <w:t>new risk, or situations where the control measures are not working.</w:t>
      </w:r>
    </w:p>
    <w:p w14:paraId="1758714F" w14:textId="3626F89C" w:rsidR="00324ADE" w:rsidRPr="007A541E" w:rsidRDefault="00324ADE" w:rsidP="00B976D1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 xml:space="preserve">Risk assessments may need to be changed for some individuals, such as a pregnant woman, or staff with 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an </w:t>
      </w:r>
      <w:r w:rsidRPr="005827F5">
        <w:rPr>
          <w:rFonts w:ascii="Comic Sans MS" w:hAnsi="Comic Sans MS" w:cs="Arial"/>
          <w:sz w:val="20"/>
          <w:szCs w:val="20"/>
        </w:rPr>
        <w:t xml:space="preserve">existing </w:t>
      </w:r>
      <w:r w:rsidR="007D73FB" w:rsidRPr="005827F5">
        <w:rPr>
          <w:rFonts w:ascii="Comic Sans MS" w:hAnsi="Comic Sans MS" w:cs="Arial"/>
          <w:sz w:val="20"/>
          <w:szCs w:val="20"/>
        </w:rPr>
        <w:t>or previous injury or impairment</w:t>
      </w:r>
      <w:r w:rsidRPr="005827F5">
        <w:rPr>
          <w:rFonts w:ascii="Comic Sans MS" w:hAnsi="Comic Sans MS" w:cs="Arial"/>
          <w:sz w:val="20"/>
          <w:szCs w:val="20"/>
        </w:rPr>
        <w:t xml:space="preserve"> that may affect their capacity to </w:t>
      </w:r>
      <w:r w:rsidRPr="007A541E">
        <w:rPr>
          <w:rFonts w:ascii="Comic Sans MS" w:hAnsi="Comic Sans MS" w:cs="Arial"/>
          <w:sz w:val="20"/>
          <w:szCs w:val="20"/>
        </w:rPr>
        <w:t>lift</w:t>
      </w:r>
      <w:r w:rsidR="00B976D1" w:rsidRPr="007A541E">
        <w:rPr>
          <w:rFonts w:ascii="Comic Sans MS" w:hAnsi="Comic Sans MS" w:cs="Arial"/>
          <w:sz w:val="20"/>
          <w:szCs w:val="20"/>
        </w:rPr>
        <w:t xml:space="preserve"> or move items.</w:t>
      </w:r>
    </w:p>
    <w:p w14:paraId="447F2E08" w14:textId="16E6200E" w:rsidR="00324ADE" w:rsidRPr="005827F5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Risk assess</w:t>
      </w:r>
      <w:r w:rsidR="000340E0" w:rsidRPr="005827F5">
        <w:rPr>
          <w:rFonts w:ascii="Comic Sans MS" w:hAnsi="Comic Sans MS" w:cs="Arial"/>
          <w:sz w:val="20"/>
          <w:szCs w:val="20"/>
        </w:rPr>
        <w:t>ment is carried out of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the environment in which the lifting is done. Features such as uneven floor surfaces, stairs, etc</w:t>
      </w:r>
      <w:r w:rsidRPr="005827F5">
        <w:rPr>
          <w:rFonts w:ascii="Comic Sans MS" w:hAnsi="Comic Sans MS" w:cs="Arial"/>
          <w:sz w:val="20"/>
          <w:szCs w:val="20"/>
        </w:rPr>
        <w:t>.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add to the general risk and need to be taken into consideration.</w:t>
      </w:r>
    </w:p>
    <w:p w14:paraId="3A5FAE8B" w14:textId="3983A6B1" w:rsidR="00324ADE" w:rsidRPr="005827F5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 xml:space="preserve">The </w:t>
      </w:r>
      <w:r w:rsidR="0087054A">
        <w:rPr>
          <w:rFonts w:ascii="Comic Sans MS" w:hAnsi="Comic Sans MS" w:cs="Arial"/>
          <w:sz w:val="20"/>
          <w:szCs w:val="20"/>
        </w:rPr>
        <w:t>M</w:t>
      </w:r>
      <w:r w:rsidR="00324ADE" w:rsidRPr="005827F5">
        <w:rPr>
          <w:rFonts w:ascii="Comic Sans MS" w:hAnsi="Comic Sans MS" w:cs="Arial"/>
          <w:sz w:val="20"/>
          <w:szCs w:val="20"/>
        </w:rPr>
        <w:t>anager ensure</w:t>
      </w:r>
      <w:r w:rsidRPr="005827F5">
        <w:rPr>
          <w:rFonts w:ascii="Comic Sans MS" w:hAnsi="Comic Sans MS" w:cs="Arial"/>
          <w:sz w:val="20"/>
          <w:szCs w:val="20"/>
        </w:rPr>
        <w:t>s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that </w:t>
      </w:r>
      <w:r w:rsidR="00324ADE" w:rsidRPr="005827F5">
        <w:rPr>
          <w:rFonts w:ascii="Comic Sans MS" w:hAnsi="Comic Sans MS" w:cs="Arial"/>
          <w:sz w:val="20"/>
          <w:szCs w:val="20"/>
        </w:rPr>
        <w:t>they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</w:t>
      </w:r>
      <w:r w:rsidR="00324ADE" w:rsidRPr="005827F5">
        <w:rPr>
          <w:rFonts w:ascii="Comic Sans MS" w:hAnsi="Comic Sans MS" w:cs="Arial"/>
          <w:sz w:val="20"/>
          <w:szCs w:val="20"/>
        </w:rPr>
        <w:t>and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their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staff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</w:t>
      </w:r>
      <w:r w:rsidR="00324ADE" w:rsidRPr="005827F5">
        <w:rPr>
          <w:rFonts w:ascii="Comic Sans MS" w:hAnsi="Comic Sans MS" w:cs="Arial"/>
          <w:sz w:val="20"/>
          <w:szCs w:val="20"/>
        </w:rPr>
        <w:t>are trained to lift and move heavy objects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and unstable loads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correctly. Babies and you</w:t>
      </w:r>
      <w:r w:rsidR="00BD7B1C" w:rsidRPr="005827F5">
        <w:rPr>
          <w:rFonts w:ascii="Comic Sans MS" w:hAnsi="Comic Sans MS" w:cs="Arial"/>
          <w:sz w:val="20"/>
          <w:szCs w:val="20"/>
        </w:rPr>
        <w:t xml:space="preserve">ng children are also heavy and </w:t>
      </w:r>
      <w:r w:rsidR="00324ADE" w:rsidRPr="005827F5">
        <w:rPr>
          <w:rFonts w:ascii="Comic Sans MS" w:hAnsi="Comic Sans MS" w:cs="Arial"/>
          <w:sz w:val="20"/>
          <w:szCs w:val="20"/>
        </w:rPr>
        <w:t>need to be lifted and carried carefully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and correctly.</w:t>
      </w:r>
    </w:p>
    <w:p w14:paraId="3E3D493D" w14:textId="77777777" w:rsidR="009A2235" w:rsidRPr="005827F5" w:rsidRDefault="00324ADE" w:rsidP="00D41BB6">
      <w:pPr>
        <w:rPr>
          <w:rFonts w:ascii="Comic Sans MS" w:hAnsi="Comic Sans MS" w:cs="Arial"/>
          <w:b/>
          <w:sz w:val="20"/>
          <w:szCs w:val="20"/>
        </w:rPr>
      </w:pPr>
      <w:r w:rsidRPr="005827F5">
        <w:rPr>
          <w:rFonts w:ascii="Comic Sans MS" w:hAnsi="Comic Sans MS" w:cs="Arial"/>
          <w:b/>
          <w:sz w:val="20"/>
          <w:szCs w:val="20"/>
        </w:rPr>
        <w:t>Guidelines:</w:t>
      </w:r>
    </w:p>
    <w:p w14:paraId="79319E4C" w14:textId="1B6CF69B" w:rsidR="00291428" w:rsidRPr="005827F5" w:rsidRDefault="00291428" w:rsidP="00D41BB6">
      <w:pPr>
        <w:pStyle w:val="ListParagraph"/>
        <w:numPr>
          <w:ilvl w:val="0"/>
          <w:numId w:val="66"/>
        </w:numPr>
        <w:contextualSpacing w:val="0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>Do not lift heavy objects alone. Seek help from a colleague</w:t>
      </w:r>
      <w:r w:rsidR="00216492" w:rsidRPr="005827F5">
        <w:rPr>
          <w:rFonts w:ascii="Comic Sans MS" w:hAnsi="Comic Sans MS" w:cs="Arial"/>
          <w:bCs/>
          <w:sz w:val="20"/>
          <w:szCs w:val="20"/>
        </w:rPr>
        <w:t>.</w:t>
      </w:r>
    </w:p>
    <w:p w14:paraId="58688338" w14:textId="732ED8D2" w:rsidR="00324ADE" w:rsidRPr="005827F5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>B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end from the knees rather than the back.</w:t>
      </w:r>
    </w:p>
    <w:p w14:paraId="446C4AC4" w14:textId="4253D824" w:rsidR="00324ADE" w:rsidRPr="005827F5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Do not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lift very heavy objects</w:t>
      </w:r>
      <w:r w:rsidR="00216492" w:rsidRPr="005827F5">
        <w:rPr>
          <w:rFonts w:ascii="Comic Sans MS" w:hAnsi="Comic Sans MS" w:cs="Arial"/>
          <w:bCs/>
          <w:sz w:val="20"/>
          <w:szCs w:val="20"/>
        </w:rPr>
        <w:t>.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even wit</w:t>
      </w:r>
      <w:r w:rsidRPr="005827F5">
        <w:rPr>
          <w:rFonts w:ascii="Comic Sans MS" w:hAnsi="Comic Sans MS" w:cs="Arial"/>
          <w:bCs/>
          <w:sz w:val="20"/>
          <w:szCs w:val="20"/>
        </w:rPr>
        <w:t>h others</w:t>
      </w:r>
      <w:r w:rsidR="00216492" w:rsidRPr="005827F5">
        <w:rPr>
          <w:rFonts w:ascii="Comic Sans MS" w:hAnsi="Comic Sans MS" w:cs="Arial"/>
          <w:bCs/>
          <w:sz w:val="20"/>
          <w:szCs w:val="20"/>
        </w:rPr>
        <w:t>.</w:t>
      </w:r>
      <w:r w:rsidRPr="005827F5">
        <w:rPr>
          <w:rFonts w:ascii="Comic Sans MS" w:hAnsi="Comic Sans MS" w:cs="Arial"/>
          <w:bCs/>
          <w:sz w:val="20"/>
          <w:szCs w:val="20"/>
        </w:rPr>
        <w:t xml:space="preserve"> that are beyond your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strength.</w:t>
      </w:r>
    </w:p>
    <w:p w14:paraId="6A4EBAE3" w14:textId="6EC16F2A" w:rsidR="00324ADE" w:rsidRPr="005827F5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Use trolleys for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heavy items </w:t>
      </w:r>
      <w:r w:rsidR="00844660" w:rsidRPr="005827F5">
        <w:rPr>
          <w:rFonts w:ascii="Comic Sans MS" w:hAnsi="Comic Sans MS" w:cs="Arial"/>
          <w:bCs/>
          <w:sz w:val="20"/>
          <w:szCs w:val="20"/>
        </w:rPr>
        <w:t xml:space="preserve">that </w:t>
      </w:r>
      <w:r w:rsidR="009E1B45" w:rsidRPr="005827F5">
        <w:rPr>
          <w:rFonts w:ascii="Comic Sans MS" w:hAnsi="Comic Sans MS" w:cs="Arial"/>
          <w:bCs/>
          <w:sz w:val="20"/>
          <w:szCs w:val="20"/>
        </w:rPr>
        <w:t>must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be carried or moved on a regular basis.</w:t>
      </w:r>
    </w:p>
    <w:p w14:paraId="779BA578" w14:textId="77777777" w:rsidR="00324ADE" w:rsidRPr="005827F5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Items should not be lifted onto, </w:t>
      </w:r>
      <w:r w:rsidR="00A85B33" w:rsidRPr="005827F5">
        <w:rPr>
          <w:rFonts w:ascii="Comic Sans MS" w:hAnsi="Comic Sans MS" w:cs="Arial"/>
          <w:bCs/>
          <w:sz w:val="20"/>
          <w:szCs w:val="20"/>
        </w:rPr>
        <w:t xml:space="preserve">or from, storage areas </w:t>
      </w:r>
      <w:r w:rsidRPr="005827F5">
        <w:rPr>
          <w:rFonts w:ascii="Comic Sans MS" w:hAnsi="Comic Sans MS" w:cs="Arial"/>
          <w:bCs/>
          <w:sz w:val="20"/>
          <w:szCs w:val="20"/>
        </w:rPr>
        <w:t>above head height.</w:t>
      </w:r>
    </w:p>
    <w:p w14:paraId="2401CB1D" w14:textId="77777777" w:rsidR="00324ADE" w:rsidRPr="005827F5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Do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not stand on objects</w:t>
      </w:r>
      <w:r w:rsidR="00270A41" w:rsidRPr="005827F5">
        <w:rPr>
          <w:rFonts w:ascii="Comic Sans MS" w:hAnsi="Comic Sans MS" w:cs="Arial"/>
          <w:bCs/>
          <w:sz w:val="20"/>
          <w:szCs w:val="20"/>
        </w:rPr>
        <w:t>,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other than proper </w:t>
      </w:r>
      <w:r w:rsidR="00270A41" w:rsidRPr="005827F5">
        <w:rPr>
          <w:rFonts w:ascii="Comic Sans MS" w:hAnsi="Comic Sans MS" w:cs="Arial"/>
          <w:bCs/>
          <w:sz w:val="20"/>
          <w:szCs w:val="20"/>
        </w:rPr>
        <w:t xml:space="preserve">height steps,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t</w:t>
      </w:r>
      <w:r w:rsidRPr="005827F5">
        <w:rPr>
          <w:rFonts w:ascii="Comic Sans MS" w:hAnsi="Comic Sans MS" w:cs="Arial"/>
          <w:bCs/>
          <w:sz w:val="20"/>
          <w:szCs w:val="20"/>
        </w:rPr>
        <w:t xml:space="preserve">o reach high objects and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never try to over-reach.</w:t>
      </w:r>
    </w:p>
    <w:p w14:paraId="21D9D2B9" w14:textId="0DD295C6" w:rsidR="00324ADE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>Push rather than pull heavy objects</w:t>
      </w:r>
      <w:r w:rsidR="00844660" w:rsidRPr="005827F5">
        <w:rPr>
          <w:rFonts w:ascii="Comic Sans MS" w:hAnsi="Comic Sans MS" w:cs="Arial"/>
          <w:bCs/>
          <w:sz w:val="20"/>
          <w:szCs w:val="20"/>
        </w:rPr>
        <w:t>.</w:t>
      </w:r>
    </w:p>
    <w:p w14:paraId="54C1D974" w14:textId="4C931E9A" w:rsidR="00212D6B" w:rsidRDefault="00E13410" w:rsidP="005D4DD6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D4DD6">
        <w:rPr>
          <w:rFonts w:ascii="Comic Sans MS" w:hAnsi="Comic Sans MS" w:cs="Arial"/>
          <w:bCs/>
          <w:sz w:val="20"/>
          <w:szCs w:val="20"/>
        </w:rPr>
        <w:t xml:space="preserve">Do </w:t>
      </w:r>
      <w:r w:rsidR="00324ADE" w:rsidRPr="005D4DD6">
        <w:rPr>
          <w:rFonts w:ascii="Comic Sans MS" w:hAnsi="Comic Sans MS" w:cs="Arial"/>
          <w:bCs/>
          <w:sz w:val="20"/>
          <w:szCs w:val="20"/>
        </w:rPr>
        <w:t>not carry heavy objects up or down stairs</w:t>
      </w:r>
      <w:r w:rsidRPr="005D4DD6">
        <w:rPr>
          <w:rFonts w:ascii="Comic Sans MS" w:hAnsi="Comic Sans MS" w:cs="Arial"/>
          <w:bCs/>
          <w:sz w:val="20"/>
          <w:szCs w:val="20"/>
        </w:rPr>
        <w:t xml:space="preserve">; or </w:t>
      </w:r>
      <w:r w:rsidR="00324ADE" w:rsidRPr="005D4DD6">
        <w:rPr>
          <w:rFonts w:ascii="Comic Sans MS" w:hAnsi="Comic Sans MS" w:cs="Arial"/>
          <w:bCs/>
          <w:sz w:val="20"/>
          <w:szCs w:val="20"/>
        </w:rPr>
        <w:t>carry la</w:t>
      </w:r>
      <w:r w:rsidRPr="005D4DD6">
        <w:rPr>
          <w:rFonts w:ascii="Comic Sans MS" w:hAnsi="Comic Sans MS" w:cs="Arial"/>
          <w:bCs/>
          <w:sz w:val="20"/>
          <w:szCs w:val="20"/>
        </w:rPr>
        <w:t>rge objects that may block your</w:t>
      </w:r>
      <w:r w:rsidR="00324ADE" w:rsidRPr="005D4DD6">
        <w:rPr>
          <w:rFonts w:ascii="Comic Sans MS" w:hAnsi="Comic Sans MS" w:cs="Arial"/>
          <w:bCs/>
          <w:sz w:val="20"/>
          <w:szCs w:val="20"/>
        </w:rPr>
        <w:t xml:space="preserve"> view of the stairs.</w:t>
      </w:r>
    </w:p>
    <w:p w14:paraId="03970862" w14:textId="0E40A6FA" w:rsidR="005D4DD6" w:rsidRPr="00C65BBE" w:rsidRDefault="005D4DD6" w:rsidP="005D4DD6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C65BBE">
        <w:rPr>
          <w:rFonts w:ascii="Comic Sans MS" w:hAnsi="Comic Sans MS" w:cs="Arial"/>
          <w:bCs/>
          <w:sz w:val="20"/>
          <w:szCs w:val="20"/>
        </w:rPr>
        <w:t>Do not hold young children by standing and resting them on your hips.</w:t>
      </w:r>
    </w:p>
    <w:p w14:paraId="042F2300" w14:textId="77777777" w:rsidR="00D41BB6" w:rsidRDefault="00E13410" w:rsidP="00D41BB6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Please note this is not an exhaustive list</w:t>
      </w:r>
      <w:r w:rsidR="00A85B33" w:rsidRPr="005827F5">
        <w:rPr>
          <w:rFonts w:ascii="Comic Sans MS" w:hAnsi="Comic Sans MS" w:cs="Arial"/>
          <w:sz w:val="20"/>
          <w:szCs w:val="20"/>
        </w:rPr>
        <w:t xml:space="preserve">. </w:t>
      </w:r>
    </w:p>
    <w:p w14:paraId="0640A322" w14:textId="48231024" w:rsidR="004B412E" w:rsidRPr="00D41BB6" w:rsidRDefault="00A85B33" w:rsidP="00D41BB6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Managers are responsible for carrying out risk assessment for manual handling operations</w:t>
      </w:r>
      <w:r w:rsidR="00D16ECD" w:rsidRPr="005827F5">
        <w:rPr>
          <w:rFonts w:ascii="Comic Sans MS" w:hAnsi="Comic Sans MS" w:cs="Arial"/>
          <w:sz w:val="20"/>
          <w:szCs w:val="20"/>
        </w:rPr>
        <w:t>, which</w:t>
      </w:r>
      <w:r w:rsidRPr="005827F5">
        <w:rPr>
          <w:rFonts w:ascii="Comic Sans MS" w:hAnsi="Comic Sans MS" w:cs="Arial"/>
          <w:sz w:val="20"/>
          <w:szCs w:val="20"/>
        </w:rPr>
        <w:t xml:space="preserve"> includes lifting/carrying children and lifting/carrying furniture or equipment.</w:t>
      </w:r>
    </w:p>
    <w:p w14:paraId="64EB4DA4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</w:p>
    <w:p w14:paraId="6E845CA4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2E16A66C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02A7CF5A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3F7C957B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2E12A822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5A5F64C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FDFEEAA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97004B3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55DE211C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02EDB132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45A14730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1FDC812D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488AD7E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178CC4A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3D681062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026F72F4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0C4074FD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3FEBCA13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4052BA43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32999359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208FFC1F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AC93CD7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5BAF78A3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13E226D5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0A3AB3C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39BCB802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525B6050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5FBA68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1E32E35A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ABDF19B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3F3172B7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215A1D1C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4CCF83B5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29D06B89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105EC9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65AC5A2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9BA1B59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8880154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A408B62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67D10E8B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47D6CD09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C3E4F2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41C2E274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13B34583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1168D17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00356B4D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A603FA8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44F37F5C" w14:textId="77777777" w:rsidR="005D4DD6" w:rsidRDefault="005D4DD6" w:rsidP="007F79DF">
      <w:pPr>
        <w:rPr>
          <w:rFonts w:ascii="Comic Sans MS" w:hAnsi="Comic Sans MS" w:cs="Calibri"/>
          <w:b/>
          <w:sz w:val="20"/>
          <w:szCs w:val="20"/>
        </w:rPr>
      </w:pPr>
    </w:p>
    <w:p w14:paraId="7A4FA4C0" w14:textId="3EFFF9A2" w:rsidR="007F79DF" w:rsidRPr="00B271E4" w:rsidRDefault="007F79DF" w:rsidP="007F79DF">
      <w:pP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5C7054DB" w14:textId="77777777" w:rsidR="007F79DF" w:rsidRPr="00B271E4" w:rsidRDefault="007F79DF" w:rsidP="007F79DF">
      <w:pPr>
        <w:rPr>
          <w:rFonts w:ascii="Comic Sans MS" w:hAnsi="Comic Sans MS" w:cs="Calibri"/>
          <w:b/>
          <w:sz w:val="20"/>
          <w:szCs w:val="20"/>
        </w:rPr>
      </w:pPr>
    </w:p>
    <w:p w14:paraId="5C74402E" w14:textId="1B96A4F7" w:rsidR="007F79DF" w:rsidRPr="00B271E4" w:rsidRDefault="007F79DF" w:rsidP="007F79D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5D4DD6">
        <w:rPr>
          <w:rFonts w:ascii="Comic Sans MS" w:hAnsi="Comic Sans MS" w:cs="Calibri"/>
          <w:b/>
          <w:sz w:val="20"/>
          <w:szCs w:val="20"/>
        </w:rPr>
        <w:t>21</w:t>
      </w:r>
      <w:r w:rsidR="005D4DD6" w:rsidRPr="005D4DD6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5D4DD6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5D4DD6">
        <w:rPr>
          <w:rFonts w:ascii="Comic Sans MS" w:hAnsi="Comic Sans MS" w:cs="Calibri"/>
          <w:b/>
          <w:sz w:val="20"/>
          <w:szCs w:val="20"/>
        </w:rPr>
        <w:t>6</w:t>
      </w:r>
    </w:p>
    <w:p w14:paraId="72CF10C1" w14:textId="77777777" w:rsidR="007F79DF" w:rsidRPr="00B271E4" w:rsidRDefault="007F79DF" w:rsidP="007F79DF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CC2B979" w14:textId="77777777" w:rsidR="007F79DF" w:rsidRPr="00B271E4" w:rsidRDefault="007F79DF" w:rsidP="007F79D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5520617" w14:textId="77777777" w:rsidR="007F79DF" w:rsidRPr="00B271E4" w:rsidRDefault="007F79DF" w:rsidP="007F79DF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3D01545" w14:textId="1D047B43" w:rsidR="00212D6B" w:rsidRPr="00D41BB6" w:rsidRDefault="007F79DF" w:rsidP="007F79DF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5D4DD6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212D6B" w:rsidRPr="00D41BB6" w:rsidSect="005827F5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E486" w14:textId="77777777" w:rsidR="004204A8" w:rsidRDefault="004204A8">
      <w:r>
        <w:separator/>
      </w:r>
    </w:p>
  </w:endnote>
  <w:endnote w:type="continuationSeparator" w:id="0">
    <w:p w14:paraId="0868DFB3" w14:textId="77777777" w:rsidR="004204A8" w:rsidRDefault="004204A8">
      <w:r>
        <w:continuationSeparator/>
      </w:r>
    </w:p>
  </w:endnote>
  <w:endnote w:type="continuationNotice" w:id="1">
    <w:p w14:paraId="3DB612E8" w14:textId="77777777" w:rsidR="004204A8" w:rsidRDefault="00420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781791432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F737A8" w14:textId="02B9C4FF" w:rsidR="005827F5" w:rsidRPr="005827F5" w:rsidRDefault="005827F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827F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827F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5827F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827F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9F011D7" w14:textId="188D1F69" w:rsidR="00332572" w:rsidRPr="005827F5" w:rsidRDefault="00332572" w:rsidP="00582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D3341" w14:textId="77777777" w:rsidR="004204A8" w:rsidRDefault="004204A8">
      <w:r>
        <w:separator/>
      </w:r>
    </w:p>
  </w:footnote>
  <w:footnote w:type="continuationSeparator" w:id="0">
    <w:p w14:paraId="16DA2541" w14:textId="77777777" w:rsidR="004204A8" w:rsidRDefault="004204A8">
      <w:r>
        <w:continuationSeparator/>
      </w:r>
    </w:p>
  </w:footnote>
  <w:footnote w:type="continuationNotice" w:id="1">
    <w:p w14:paraId="600E441B" w14:textId="77777777" w:rsidR="004204A8" w:rsidRDefault="004204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5114C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2D6B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12F3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04A8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27F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4DD6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1A17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541E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7F79DF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054A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8F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21A4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02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5613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6D1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65BBE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1BB6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4CBA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E78FF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05DF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668E5D13-8351-4C15-B670-9B1857F1F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2026-01-21T13:12:00Z</dcterms:created>
  <dcterms:modified xsi:type="dcterms:W3CDTF">2026-01-22T17:57:00Z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